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76" w:type="dxa"/>
        <w:tblLayout w:type="fixed"/>
        <w:tblLook w:val="0000"/>
      </w:tblPr>
      <w:tblGrid>
        <w:gridCol w:w="111"/>
        <w:gridCol w:w="1048"/>
        <w:gridCol w:w="1952"/>
        <w:gridCol w:w="3543"/>
        <w:gridCol w:w="981"/>
        <w:gridCol w:w="225"/>
        <w:gridCol w:w="1132"/>
        <w:gridCol w:w="589"/>
        <w:gridCol w:w="768"/>
        <w:gridCol w:w="1357"/>
        <w:gridCol w:w="1357"/>
        <w:gridCol w:w="401"/>
        <w:gridCol w:w="956"/>
        <w:gridCol w:w="456"/>
      </w:tblGrid>
      <w:tr w:rsidR="00DB3454" w:rsidRPr="006F3092">
        <w:trPr>
          <w:trHeight w:val="1068"/>
        </w:trPr>
        <w:tc>
          <w:tcPr>
            <w:tcW w:w="3027" w:type="dxa"/>
            <w:gridSpan w:val="3"/>
            <w:tcBorders>
              <w:top w:val="single" w:sz="22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bookmarkStart w:id="0" w:name="OLE_LINK1"/>
            <w:bookmarkEnd w:id="0"/>
            <w:r w:rsidRPr="006F309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ANEXO II</w:t>
            </w:r>
          </w:p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F3092">
              <w:rPr>
                <w:rFonts w:ascii="Arial" w:hAnsi="Arial" w:cs="Arial"/>
                <w:b/>
                <w:bCs/>
                <w:sz w:val="16"/>
                <w:szCs w:val="16"/>
              </w:rPr>
              <w:t>PROPOSTA DE PREÇOS</w:t>
            </w:r>
          </w:p>
        </w:tc>
        <w:tc>
          <w:tcPr>
            <w:tcW w:w="3447" w:type="dxa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F309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MODALIDADE</w:t>
            </w:r>
          </w:p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F309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PREGÃO PRESENCIAL</w:t>
            </w:r>
          </w:p>
        </w:tc>
        <w:tc>
          <w:tcPr>
            <w:tcW w:w="2847" w:type="dxa"/>
            <w:gridSpan w:val="4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F309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NÚMERO</w:t>
            </w:r>
          </w:p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F309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39/2023</w:t>
            </w:r>
          </w:p>
        </w:tc>
        <w:tc>
          <w:tcPr>
            <w:tcW w:w="3777" w:type="dxa"/>
            <w:gridSpan w:val="4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F309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TIPO</w:t>
            </w:r>
          </w:p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F309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Menor Preço Unitário</w:t>
            </w:r>
          </w:p>
        </w:tc>
        <w:tc>
          <w:tcPr>
            <w:tcW w:w="1362" w:type="dxa"/>
            <w:gridSpan w:val="2"/>
            <w:tcBorders>
              <w:top w:val="single" w:sz="22" w:space="0" w:color="000000"/>
              <w:left w:val="nil"/>
              <w:bottom w:val="single" w:sz="16" w:space="0" w:color="000000"/>
              <w:right w:val="single" w:sz="22" w:space="0" w:color="000000"/>
            </w:tcBorders>
            <w:shd w:val="clear" w:color="auto" w:fill="E5E5E5"/>
            <w:vAlign w:val="center"/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F309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FLS</w:t>
            </w:r>
          </w:p>
        </w:tc>
      </w:tr>
      <w:tr w:rsidR="00DB3454" w:rsidRPr="006F3092">
        <w:tblPrEx>
          <w:tblCellSpacing w:w="-21" w:type="nil"/>
        </w:tblPrEx>
        <w:trPr>
          <w:tblCellSpacing w:w="-21" w:type="nil"/>
        </w:trPr>
        <w:tc>
          <w:tcPr>
            <w:tcW w:w="14472" w:type="dxa"/>
            <w:gridSpan w:val="14"/>
            <w:tcBorders>
              <w:top w:val="single" w:sz="16" w:space="0" w:color="000000"/>
              <w:left w:val="single" w:sz="22" w:space="0" w:color="000000"/>
              <w:bottom w:val="nil"/>
              <w:right w:val="single" w:sz="22" w:space="0" w:color="000000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092">
              <w:rPr>
                <w:rFonts w:ascii="Arial" w:hAnsi="Arial" w:cs="Arial"/>
                <w:color w:val="000000"/>
                <w:sz w:val="16"/>
                <w:szCs w:val="16"/>
              </w:rPr>
              <w:t>Proponente:</w:t>
            </w:r>
          </w:p>
        </w:tc>
      </w:tr>
      <w:tr w:rsidR="00DB3454" w:rsidRPr="006F3092">
        <w:tblPrEx>
          <w:tblCellSpacing w:w="-21" w:type="nil"/>
        </w:tblPrEx>
        <w:trPr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092">
              <w:rPr>
                <w:rFonts w:ascii="Arial" w:hAnsi="Arial" w:cs="Arial"/>
                <w:color w:val="000000"/>
                <w:sz w:val="16"/>
                <w:szCs w:val="16"/>
              </w:rPr>
              <w:t>Endereço: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nil"/>
              <w:right w:val="single" w:sz="22" w:space="0" w:color="000000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F309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Processo Nº 000175/23</w:t>
            </w:r>
          </w:p>
        </w:tc>
      </w:tr>
      <w:tr w:rsidR="00DB3454" w:rsidRPr="006F3092">
        <w:tblPrEx>
          <w:tblCellSpacing w:w="-21" w:type="nil"/>
        </w:tblPrEx>
        <w:trPr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092">
              <w:rPr>
                <w:rFonts w:ascii="Arial" w:hAnsi="Arial" w:cs="Arial"/>
                <w:color w:val="000000"/>
                <w:sz w:val="16"/>
                <w:szCs w:val="16"/>
              </w:rPr>
              <w:t>Cidade: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nil"/>
              <w:right w:val="single" w:sz="22" w:space="0" w:color="000000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092">
              <w:rPr>
                <w:rFonts w:ascii="Arial" w:hAnsi="Arial" w:cs="Arial"/>
                <w:color w:val="000000"/>
                <w:sz w:val="16"/>
                <w:szCs w:val="16"/>
              </w:rPr>
              <w:t xml:space="preserve">Data:                                        </w:t>
            </w:r>
          </w:p>
        </w:tc>
      </w:tr>
      <w:tr w:rsidR="00DB3454" w:rsidRPr="006F3092">
        <w:tblPrEx>
          <w:tblCellSpacing w:w="-21" w:type="nil"/>
        </w:tblPrEx>
        <w:trPr>
          <w:trHeight w:val="195"/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22" w:space="0" w:color="000000"/>
              <w:right w:val="single" w:sz="16" w:space="0" w:color="000000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092">
              <w:rPr>
                <w:rFonts w:ascii="Arial" w:hAnsi="Arial" w:cs="Arial"/>
                <w:color w:val="000000"/>
                <w:sz w:val="16"/>
                <w:szCs w:val="16"/>
              </w:rPr>
              <w:t>Telefone:                                        Fax: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single" w:sz="22" w:space="0" w:color="000000"/>
              <w:right w:val="single" w:sz="22" w:space="0" w:color="000000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F3092">
              <w:rPr>
                <w:rFonts w:ascii="Arial" w:hAnsi="Arial" w:cs="Arial"/>
                <w:color w:val="000000"/>
                <w:sz w:val="16"/>
                <w:szCs w:val="16"/>
              </w:rPr>
              <w:t>Rubrica:</w:t>
            </w: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Item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Descrição do Produto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6F3092">
              <w:rPr>
                <w:rFonts w:ascii="Arial" w:hAnsi="Arial" w:cs="Arial"/>
                <w:sz w:val="16"/>
                <w:szCs w:val="16"/>
              </w:rPr>
              <w:t>Qte</w:t>
            </w:r>
            <w:proofErr w:type="spell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6F3092">
              <w:rPr>
                <w:rFonts w:ascii="Arial" w:hAnsi="Arial" w:cs="Arial"/>
                <w:sz w:val="16"/>
                <w:szCs w:val="16"/>
              </w:rPr>
              <w:t>Unid</w:t>
            </w:r>
            <w:proofErr w:type="spellEnd"/>
            <w:r w:rsidRPr="006F3092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Marca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Valor </w:t>
            </w:r>
            <w:proofErr w:type="spellStart"/>
            <w:r w:rsidRPr="006F3092">
              <w:rPr>
                <w:rFonts w:ascii="Arial" w:hAnsi="Arial" w:cs="Arial"/>
                <w:sz w:val="16"/>
                <w:szCs w:val="16"/>
              </w:rPr>
              <w:t>Unit</w:t>
            </w:r>
            <w:proofErr w:type="spellEnd"/>
            <w:r w:rsidRPr="006F3092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Valor Total</w:t>
            </w: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1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METILPREDNISOLONA, PRINCÍPIO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ATIVO: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SAL ACEPONATO, DOSAGEM:1 MG/G, APRESENTAÇÃO:CREME, BISNAGA 15,00 G (BR0271604)</w:t>
            </w:r>
          </w:p>
          <w:p w:rsidR="00DB3454" w:rsidRPr="006F3092" w:rsidRDefault="00DB3454" w:rsidP="00D156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BISNA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2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PREDNISOLONA,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COMPOSIÇÃO: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ACETATO, CONCENTRAÇÃO:10 MG/ML, FORMA FARMACEUTICA:SUSPENSÃO OFTÁLMICA, FRASCO 5,00 ML (BR0448591)</w:t>
            </w:r>
          </w:p>
          <w:p w:rsidR="00DB3454" w:rsidRPr="006F3092" w:rsidRDefault="00DB3454" w:rsidP="00D156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3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RACEALFATOCOFEROL,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CONCENTRAÇÃO: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400 MG (BR0329610)</w:t>
            </w:r>
          </w:p>
          <w:p w:rsidR="00DB3454" w:rsidRPr="006F3092" w:rsidRDefault="00DB3454" w:rsidP="00D156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4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ACETILCISTEÍNA,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DOSAGEM: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100 MG/ML, FORMA FARMACÊUTICA:SOLUÇÃO INJETÁVEL, AMPOLA 3,00 ML (BR0335091)</w:t>
            </w:r>
          </w:p>
          <w:p w:rsidR="00DB3454" w:rsidRPr="006F3092" w:rsidRDefault="00DB3454" w:rsidP="00D156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5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ÁCIDO URSODESOXICÓLICO,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CONCENTRAÇÃO: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150 MG (BR0269460)</w:t>
            </w:r>
          </w:p>
          <w:p w:rsidR="00DB3454" w:rsidRPr="006F3092" w:rsidRDefault="00DB3454" w:rsidP="00D156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6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ÁCIDO URSODESOXICÓLICO,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CONCENTRAÇÃO: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300 MG (BR0309040)</w:t>
            </w:r>
          </w:p>
          <w:p w:rsidR="00DB3454" w:rsidRPr="006F3092" w:rsidRDefault="00DB3454" w:rsidP="00D156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7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ÁCIDO URSODESOXICÓLICO,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CONCENTRAÇÃO: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50 MG (BR0277519)</w:t>
            </w:r>
          </w:p>
          <w:p w:rsidR="00DB3454" w:rsidRPr="006F3092" w:rsidRDefault="00DB3454" w:rsidP="00D156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1700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8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OMEPRAZOL,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COMPOSIÇÃO: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ASSOCIADO À AMOXICILINA E CLARITROMICINA, CONCENTRAÇÃO:20MG + 500MG + 500MG (BR0269977)</w:t>
            </w:r>
          </w:p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1700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9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METFORMINA CLORIDRATO,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COMPOSIÇÃO: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ASSOCIADA À ALOGLIPTINA, CONCENTRAÇÃO:1000 MG + 12,5 MG (BR0452623)</w:t>
            </w:r>
          </w:p>
          <w:p w:rsidR="00DB3454" w:rsidRPr="006F3092" w:rsidRDefault="00DB3454" w:rsidP="00D156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3800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BENZOCAÍNA,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COMPOSIÇÃO: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ASSOCIADA COM TRICLOSANA E MENTOL, CONCENTRAÇAO:45 MG + 5 MG + 5 MG/ML, FORMA FARMACEUTICA:AEROSSOL, TUBO 43,00 G (BR0405900 )</w:t>
            </w:r>
          </w:p>
          <w:p w:rsidR="00DB3454" w:rsidRPr="006F3092" w:rsidRDefault="00DB3454" w:rsidP="00D156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BENZOILMETRONIDAZOL,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COMPOSIÇÃO: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ASSOCIADO À NISTATINA E CLORETO DE BENZALCÔNIO, CONCENTRAÇÃO:62,5 MG + 25.000 UI + 1,25 MG/G, FORMA FARMACÊUTICA:CREME VAGINAL, CARACTERÍSTICA ADICIONAL:COM APLICADOR (S), BISNAGA 40,00 G (BR0395836 )</w:t>
            </w:r>
          </w:p>
          <w:p w:rsidR="00DB3454" w:rsidRPr="006F3092" w:rsidRDefault="00DB3454" w:rsidP="00D156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BISNA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LEVANLODIPINO BESILATO,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CONCENTRAÇÃO: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2,5 MG (BR0424170)</w:t>
            </w:r>
          </w:p>
          <w:p w:rsidR="00DB3454" w:rsidRPr="006F3092" w:rsidRDefault="00DB3454" w:rsidP="00D156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8000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BICALUTAMIDA,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DOSAGEM: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50 MG (BR0271761)</w:t>
            </w:r>
          </w:p>
          <w:p w:rsidR="00DB3454" w:rsidRPr="006F3092" w:rsidRDefault="00DB3454" w:rsidP="00D156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3000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lastRenderedPageBreak/>
              <w:t>14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BIMATOPROSTA,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COMPOSIÇÃO: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ASSOCIADA COM TIMOLOL MALEATO, CONCENTRAÇÃO:0,3 MG + 5 MG/ML, FORMA FARMACEUTICA:SOLUÇÃO OFTÁLMICA, FRASCO 5,00 ML (BR0380419)</w:t>
            </w:r>
          </w:p>
          <w:p w:rsidR="00DB3454" w:rsidRPr="006F3092" w:rsidRDefault="00DB3454" w:rsidP="00D156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BRINZOLAMIDA,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COMPOSIÇÃO: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ASSOCIADA COM TIMOLOL MALEATO, CONCENTRAÇÃO:10 MG + 5 MG/ML, FORMA FARMACEUTICA:SUSPENSÃO OFTÁLMICA, FRASCO 5,00 ML (BR0395807)</w:t>
            </w:r>
          </w:p>
          <w:p w:rsidR="00DB3454" w:rsidRPr="006F3092" w:rsidRDefault="00DB3454" w:rsidP="00D156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180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DARIFENACINA,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COMPOSIÇÃO: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SAL BROMIDRATO, CONCENTRAÇÃO:7,5 MG, FORMA FARMACÊUTICA:LIBERAÇÃO CONTROLADA (BR0358449)</w:t>
            </w:r>
          </w:p>
          <w:p w:rsidR="00DB3454" w:rsidRPr="006F3092" w:rsidRDefault="00DB3454" w:rsidP="00D156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6000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CAPTOPRIL,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CONCENTRAÇÃO: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50 MG (BR0267615)</w:t>
            </w:r>
          </w:p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250000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CARMELOSE SÓDICA,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CONCENTRAÇÃO: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5 MG/ML, FORMA FARMACÊUTICA:SOLUÇÃO OFTÁLMICA, FRASCO 15,00 ML (BR0305428)</w:t>
            </w:r>
          </w:p>
          <w:p w:rsidR="00DB3454" w:rsidRPr="006F3092" w:rsidRDefault="00DB3454" w:rsidP="00D156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CETOPROFENO,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CONCENTRAÇAO: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200 MG, FORMA FARMACEUTICA:LIBERAÇÃO PROLONGADA (BR0448636)</w:t>
            </w:r>
          </w:p>
          <w:p w:rsidR="00DB3454" w:rsidRPr="006F3092" w:rsidRDefault="00DB3454" w:rsidP="00D156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7000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CLOBAZAM,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DOSAGEM: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10 MG (BR0272901)</w:t>
            </w:r>
          </w:p>
          <w:p w:rsidR="00DB3454" w:rsidRPr="006F3092" w:rsidRDefault="00DB3454" w:rsidP="00D156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CLORETO DE POTÁSSIO,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DOSAGEM: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600 MG (BR0268233)</w:t>
            </w:r>
          </w:p>
          <w:p w:rsidR="00DB3454" w:rsidRPr="006F3092" w:rsidRDefault="00DB3454" w:rsidP="00D156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4000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AMBROXOL,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COMPOSIÇÃO: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SAL CLORIDRATO, CONCENTRAÇÃO:6 MG/ML, FORMA FARMACÊUTICA:XAROPE, FRASCO 100,00 ML (BR0446263)</w:t>
            </w:r>
          </w:p>
          <w:p w:rsidR="00DB3454" w:rsidRPr="006F3092" w:rsidRDefault="00DB3454" w:rsidP="00D156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4000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AMITRIPTILINA CLORIDRATO,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CONCENTRAÇÃO: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10 MG (BR0434111)</w:t>
            </w:r>
          </w:p>
          <w:p w:rsidR="00DB3454" w:rsidRPr="006F3092" w:rsidRDefault="00DB3454" w:rsidP="00D156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50000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BAMIFILINA CLORIDRATO,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DOSAGEM: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300 MG (BR0272028)</w:t>
            </w:r>
          </w:p>
          <w:p w:rsidR="00DB3454" w:rsidRPr="006F3092" w:rsidRDefault="00DB3454" w:rsidP="00D156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4000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CLINDAMICINA,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DOSAGEM: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300 MG (BR0268436)</w:t>
            </w:r>
          </w:p>
          <w:p w:rsidR="00DB3454" w:rsidRPr="006F3092" w:rsidRDefault="00DB3454" w:rsidP="00D156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8000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DILTIAZEM CLORIDRATO,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DOSAGEM: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30 MG (BR0267569)</w:t>
            </w:r>
          </w:p>
          <w:p w:rsidR="00DB3454" w:rsidRPr="006F3092" w:rsidRDefault="00DB3454" w:rsidP="00D156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17000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DORZOLAMIDA CLORIDRATO,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APRESENTAÇÃO: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ASSOCIADA COM TIMOLOL, DOSAGEM:2% + 0,5%, TIPO MEDICAMENTO:SOLUÇÃO OFTÁLMICA, FRASCO 5,00 ML (BR0272579)</w:t>
            </w:r>
          </w:p>
          <w:p w:rsidR="00DB3454" w:rsidRPr="006F3092" w:rsidRDefault="00DB3454" w:rsidP="00D156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FENAZOPIRIDINA,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DOSAGEM: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100 MG (BR0272979)</w:t>
            </w:r>
          </w:p>
          <w:p w:rsidR="00DB3454" w:rsidRPr="006F3092" w:rsidRDefault="00DB3454" w:rsidP="00D156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4000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METILFENIDATO CLORIDRATO,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DOSAGEM: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30 MG, FORMA FARMACÊUTICA:MICROGRÂNULOS DE LIBERAÇÃO MODIFICADA (BR0305490)</w:t>
            </w:r>
          </w:p>
          <w:p w:rsidR="00DB3454" w:rsidRPr="006F3092" w:rsidRDefault="00DB3454" w:rsidP="00D156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DUTASTERIDA,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COMPOSIÇÃO: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ASSOCIADO À TANSULOSINA, CONCENTRAÇÃO:0,5 MG + 0,4 MG (BR0428705)</w:t>
            </w:r>
          </w:p>
          <w:p w:rsidR="00DB3454" w:rsidRPr="006F3092" w:rsidRDefault="00DB3454" w:rsidP="00D156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20000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TRAZODONA CLORIDRATO,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CONCENTRAÇÃO: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150 MG, FORMA FARMACÊUTICA:LIBERAÇÃO CONTROLADA (BR0362260)</w:t>
            </w:r>
          </w:p>
          <w:p w:rsidR="00DB3454" w:rsidRPr="006F3092" w:rsidRDefault="00DB3454" w:rsidP="00D156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lastRenderedPageBreak/>
              <w:t>15000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lastRenderedPageBreak/>
              <w:t>32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COLECALCIFEROL,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CONCENTRAÇÃO: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10.000 UI/ML, FORMA FARMACÊUTICA:SOLUÇÃO ORAL, FRASCO 10,00 ML (BR0440195)</w:t>
            </w:r>
          </w:p>
          <w:p w:rsidR="00DB3454" w:rsidRPr="006F3092" w:rsidRDefault="00DB3454" w:rsidP="00D156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COLECALCIFEROL,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CONCENTRAÇÃO: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3.300 UI/ML, FORMA FARMACÊUTICA:SOLUÇÃO ORAL-GOTAS, FRASCO 10,00 ML (BR0391938)</w:t>
            </w:r>
          </w:p>
          <w:p w:rsidR="00DB3454" w:rsidRPr="006F3092" w:rsidRDefault="00DB3454" w:rsidP="00D156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COMPOSTO LÁCTEO COM MALTODEXTRINA PARA DIETAS COM RESTRIÇÃO DE LACTOSE (0% LACTOSE). FÓRMULA COM COMPOSTO FORTIFICADO, RICO EM CÁLCIO, FERRO, ZINCO, VITAMINAS A, D, C E </w:t>
            </w:r>
            <w:proofErr w:type="spellStart"/>
            <w:r w:rsidRPr="006F3092">
              <w:rPr>
                <w:rFonts w:ascii="Arial" w:hAnsi="Arial" w:cs="Arial"/>
                <w:sz w:val="16"/>
                <w:szCs w:val="16"/>
              </w:rPr>
              <w:t>E</w:t>
            </w:r>
            <w:proofErr w:type="spellEnd"/>
            <w:r w:rsidRPr="006F3092">
              <w:rPr>
                <w:rFonts w:ascii="Arial" w:hAnsi="Arial" w:cs="Arial"/>
                <w:sz w:val="16"/>
                <w:szCs w:val="16"/>
              </w:rPr>
              <w:t xml:space="preserve"> ESSENCIAIS PARA A NUTRIÇÃO DAS CRIANÇAS. LATA COM 380G. (REFERÊNCIA: NINHO FORTI+)</w:t>
            </w:r>
          </w:p>
          <w:p w:rsidR="00DB3454" w:rsidRPr="006F3092" w:rsidRDefault="00DB3454" w:rsidP="00D156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LATA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METFORMINA CLORIDRATO,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COMPOSIÇÃO: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ASSOCIADA À DAPAGLIFLOZINA, CONCENTRAÇÃO:1000 MG + 10 MG, FORMA FARMACÊUTICA:AÇÃO PROLONGADA (BR0478655)</w:t>
            </w:r>
          </w:p>
          <w:p w:rsidR="00DB3454" w:rsidRPr="006F3092" w:rsidRDefault="00DB3454" w:rsidP="00D156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4000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DAPAGLIFLOZINA,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CONCENTRAÇÃO: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10 MG (BR04329 08)</w:t>
            </w:r>
          </w:p>
          <w:p w:rsidR="00DB3454" w:rsidRPr="006F3092" w:rsidRDefault="00DB3454" w:rsidP="00D156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48000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CIANOCOBALAMINA,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APRESENTAÇÃO: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ASSOCIADA COM DEXAMETASONA, PIRIDOXINA E TIAMINA, DOSAGEM:5MG + 4MG + 100MG + 100MG, INDICAÇÃO:INJETÁVEL, CARACTERÍSTICA ADICIONAL:AMPOLA I DE VITAMINAS E AMPOLA II COM DEXAMETASONA, CONJUNTO (BR0270814)</w:t>
            </w:r>
          </w:p>
          <w:p w:rsidR="00DB3454" w:rsidRPr="006F3092" w:rsidRDefault="00DB3454" w:rsidP="00D156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DEXLANSOPRAZOL,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CONCENTRAÇÃO: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60 MG, CARACTERÍSTICAS ADICIONAIS:LIBERAÇÃO PROLONGADA (BR0450073)</w:t>
            </w:r>
          </w:p>
          <w:p w:rsidR="00DB3454" w:rsidRPr="006F3092" w:rsidRDefault="00DB3454" w:rsidP="00D156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3200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BRIMONIDINA TARTARATO,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CONCENTRAÇÃO: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1 MG/ML, FORMA FARMACEUTICA:SOLUÇÃO OFTÁLMICA, FRASCO 5,00 ML (BR0392403)</w:t>
            </w:r>
          </w:p>
          <w:p w:rsidR="00DB3454" w:rsidRPr="006F3092" w:rsidRDefault="00DB3454" w:rsidP="00D156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BRIMONIDINA TARTARATO,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DOSAGEM: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2 MG/ML, APRESENTAÇÃO:COLÍRIO, FRASCO 5,00 ML (BR0268352)</w:t>
            </w:r>
          </w:p>
          <w:p w:rsidR="00DB3454" w:rsidRPr="006F3092" w:rsidRDefault="00DB3454" w:rsidP="00D156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DIACEREÍNA,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CONCENTRAÇÃO: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50 MG (BR0291802)</w:t>
            </w:r>
          </w:p>
          <w:p w:rsidR="00DB3454" w:rsidRPr="006F3092" w:rsidRDefault="00DB3454" w:rsidP="00D156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8000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DICLOFENACO,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COMPOSIÇÃO: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SAL DIETILAMÔNIO, CONCENTRAÇÃO:10 MG/G, FORMA FARMACÊUTICA:AEROSOL TÓPICO, FRASCO 85,00 ML (BR0448613)</w:t>
            </w:r>
          </w:p>
          <w:p w:rsidR="00DB3454" w:rsidRPr="006F3092" w:rsidRDefault="00DB3454" w:rsidP="00D156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DIMENIDRINATO,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APRESENTAÇÃO: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ASSOCIADO COM PIRIDOXINA CLORIDRATO, DOSAGEM:50MG + 10MG (BR0272333)</w:t>
            </w:r>
          </w:p>
          <w:p w:rsidR="00DB3454" w:rsidRPr="006F3092" w:rsidRDefault="00DB3454" w:rsidP="00D156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3000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BECLOMETASONA DIPROPIONATO,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COMPOSIÇÃO: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ASSOCIADA COM FORMOTEROL FUMARATO, CONCENTRAÇÃO:100 MCG + 6 MCG /DOSE, FORMA FARMACEUTICA:AEROSSOL ORAL, FRASCO 120,00 DOSES, (BR0407441)</w:t>
            </w:r>
          </w:p>
          <w:p w:rsidR="00DB3454" w:rsidRPr="006F3092" w:rsidRDefault="00DB3454" w:rsidP="00D156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DIVALPROATO DE SÓDIO,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CONCENTRAÇÃO: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500 MG, FORMA FARMACÊUTICA:LIBERAÇÃO PROLONGADA (BR0352912)</w:t>
            </w:r>
          </w:p>
          <w:p w:rsidR="00DB3454" w:rsidRPr="006F3092" w:rsidRDefault="00DB3454" w:rsidP="00D156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DORZOLAMIDA CLORIDRATO,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DOSAGEM: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2%, TIPO MEDICAMENTO:SOLUÇÃO OFTÁLMICA, FRASCO 5,00 ML (BR0272580)</w:t>
            </w:r>
          </w:p>
          <w:p w:rsidR="00DB3454" w:rsidRPr="006F3092" w:rsidRDefault="00DB3454" w:rsidP="00D156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lastRenderedPageBreak/>
              <w:t>150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lastRenderedPageBreak/>
              <w:t>47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EMPAGLIFLOZINA, CONCENTRAÇÃO: 25 MG (BR0434874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)</w:t>
            </w:r>
            <w:proofErr w:type="gramEnd"/>
          </w:p>
          <w:p w:rsidR="00DB3454" w:rsidRPr="006F3092" w:rsidRDefault="00DB3454" w:rsidP="00D156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27000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ESPIRAMICINA,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CONCENTRAÇÃO: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1.500.000 UI (BR0343494)</w:t>
            </w:r>
          </w:p>
          <w:p w:rsidR="00DB3454" w:rsidRPr="006F3092" w:rsidRDefault="00DB3454" w:rsidP="00D156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20000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ETORICOXIBE,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DOSAGEM: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90 MG (BR0324415)</w:t>
            </w:r>
          </w:p>
          <w:p w:rsidR="00DB3454" w:rsidRPr="006F3092" w:rsidRDefault="00DB3454" w:rsidP="00D156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HIDRÓXIDO DE FERRO III,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CONCENTRAÇÃO: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100 MG, FORMA FARMACEUTICA:COMPRIMIDO MASTIGÁVEL (BR0448678)</w:t>
            </w:r>
          </w:p>
          <w:p w:rsidR="00DB3454" w:rsidRPr="006F3092" w:rsidRDefault="00DB3454" w:rsidP="00D156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3500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PROTETOR SOLAR, TIPO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PROTEÇÃO: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UVA/UVB, FATOR PROTEÇÃO:FATOR 50, FORMA FARMACÊUTICA:LOÇÃO CREMOSA, FRASCO 120,00 G (BR0405888)</w:t>
            </w:r>
          </w:p>
          <w:p w:rsidR="00DB3454" w:rsidRPr="006F3092" w:rsidRDefault="00DB3454" w:rsidP="00D156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PROTETOR SOLAR, TIPO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PROTEÇÃO: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UVA/UVB, FATOR PROTEÇÃO:FATOR 60, FORMA FARMACÊUTICA:LOÇÃO CREMOSA, FRASCO 120,00 ML (BR0405890)</w:t>
            </w:r>
          </w:p>
          <w:p w:rsidR="00DB3454" w:rsidRPr="006F3092" w:rsidRDefault="00DB3454" w:rsidP="00D156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ACETILCISTEÍNA,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DOSAGEM: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20 MG/ML, INDICAÇÃO:XAROPE, FRASCO 120,00 ML (BR0270558)</w:t>
            </w:r>
          </w:p>
          <w:p w:rsidR="00DB3454" w:rsidRPr="006F3092" w:rsidRDefault="00DB3454" w:rsidP="00D156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ACETILCISTEÍNA,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CONCENTRAÇAO: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40 MG/ML, FORMA FARMACEUTICA:XAROPE, FRASCO 120,00 ML (BR0355786)</w:t>
            </w:r>
          </w:p>
          <w:p w:rsidR="00DB3454" w:rsidRPr="006F3092" w:rsidRDefault="00DB3454" w:rsidP="00D156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FÓRMULA INFANTIL PARA LACTENTES (0-6 MESES) COM PREBIÓTICOS (GOS/FOS) DHA E ARA, E NUCLEOTÍDEOS, LATA C/ 400G (REFERÊNCIAS: APTAMIL PREMIUM 1/ NAN COMFOR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1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700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LATA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FÓRMULA INFANTIL PARA LACTENTES E DE SEGUIMENTO PARA LACTENTES E CRIANÇAS DE PRIMEIRA INFÂNCIA DESTINADA A NECESSIDADES DIETOTERÁPICAS ESPECÍFICAS COM RESTRIÇÃO DE LACTOSE. LATA C/ 400G (REFERÊNCIAS: APTAMIL PRO EXPERT SL/NAN S.L)</w:t>
            </w:r>
          </w:p>
          <w:p w:rsidR="00DB3454" w:rsidRPr="006F3092" w:rsidRDefault="00DB3454" w:rsidP="00D156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LATA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CODEÍNA,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DOSAGEM: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30 MG (BR0272782)</w:t>
            </w:r>
          </w:p>
          <w:p w:rsidR="00DB3454" w:rsidRPr="006F3092" w:rsidRDefault="00DB3454" w:rsidP="00E940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FORMOTEROL FUMARATO,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COMPOSIÇÃO: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ASSOCIADO COM BUDESONIDA, CONCENTRAÇÃO:12 MCG + 400MCG/DOSE, FORMA FARMACÊUTICA:PÓ INALANTE, CARACTERÍSTICAS ADICIONAIS:COM FRASCO INALADOR, FRASCO 60,00 DOSES (BR0309094)</w:t>
            </w:r>
          </w:p>
          <w:p w:rsidR="00DB3454" w:rsidRPr="006F3092" w:rsidRDefault="00DB3454" w:rsidP="00E940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GLIMEPIRIDA,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CONCENTRAÇÃO: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6 MG (BR0397438)</w:t>
            </w:r>
          </w:p>
          <w:p w:rsidR="00DB3454" w:rsidRPr="006F3092" w:rsidRDefault="00DB3454" w:rsidP="00E940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4000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EXTRATO MEDICINAL,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COMPOSIÇÃO: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HARPAGOPHYTUM PROCUMBENS DC, CONCENTRAÇÃO:300 MG, ADICIONAL:LIBERAÇÃO CONTROLADA (BR0436722 )</w:t>
            </w:r>
          </w:p>
          <w:p w:rsidR="00DB3454" w:rsidRPr="006F3092" w:rsidRDefault="00DB3454" w:rsidP="00E940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6000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HIDRALAZINA,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DOSAGEM:25 MG (BR0268111)</w:t>
            </w:r>
          </w:p>
          <w:p w:rsidR="00DB3454" w:rsidRPr="006F3092" w:rsidRDefault="00DB3454" w:rsidP="00E940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RAMIPRIL,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COMPOSIÇÃO: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ASSOCIADO COM HIDROCLOROTIAZIDA, CONCENTRAÇÃO:5MG + 25MG (BR0276262)</w:t>
            </w:r>
          </w:p>
          <w:p w:rsidR="00DB3454" w:rsidRPr="006F3092" w:rsidRDefault="00DB3454" w:rsidP="00E940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3500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RAMIPRIL,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COMPOSIÇÃO: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 xml:space="preserve">ASSOCIADO COM HIDROCLOROTIAZIDA, </w:t>
            </w:r>
            <w:r w:rsidRPr="006F3092">
              <w:rPr>
                <w:rFonts w:ascii="Arial" w:hAnsi="Arial" w:cs="Arial"/>
                <w:sz w:val="16"/>
                <w:szCs w:val="16"/>
              </w:rPr>
              <w:lastRenderedPageBreak/>
              <w:t>CONCENTRAÇÃO:5MG + 12,5MG (BR0276261)</w:t>
            </w:r>
          </w:p>
          <w:p w:rsidR="00DB3454" w:rsidRPr="006F3092" w:rsidRDefault="00DB3454" w:rsidP="00E940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lastRenderedPageBreak/>
              <w:t>3500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lastRenderedPageBreak/>
              <w:t>64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HIDROCLOROTIAZIDA,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DOSAGEM: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50 MG (BRBR0267675)</w:t>
            </w:r>
          </w:p>
          <w:p w:rsidR="00DB3454" w:rsidRPr="006F3092" w:rsidRDefault="00DB3454" w:rsidP="00E940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50000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INSULINA,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TIPO: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GLARGINA, CONCENTRAÇÃO:100 UI/ML, FORMA FARMACEUTICA:SOLUÇÃO INJETÁVEL, CARACTERISTICA ADICIONAL:REFIL, TUBETE 3,00 ML (BR0438153)</w:t>
            </w:r>
          </w:p>
          <w:p w:rsidR="00DB3454" w:rsidRPr="006F3092" w:rsidRDefault="00DB3454" w:rsidP="00E940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INSULINA,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TIPO: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GLARGINA, CONCENTRAÇÃO:300 UI/ML, FORMA FARMACEUTICA:SOLUÇÃO INJETÁVEL, CARACTERISTICA ADICIONAL:COM APLICADOR, TUBETE 1,50 ML (BR0438433)</w:t>
            </w:r>
          </w:p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FÓRMULA INFANTIL DE SEGUIMENTO PARA LACTENTES (6-12 MESES) COM PREBIÓTICOS (GOS/FOS) DHA E ARA, E NUCLEOTÍDEOS, LATA C/ 800G (REFERÊNCIAS: APTAMIL PREMIUM 2/NAN CONFOR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2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DB3454" w:rsidRPr="006F3092" w:rsidRDefault="00DB3454" w:rsidP="00E940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650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LATA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LEVODOPA,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COMPOSIÇÃO: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ASSOCIADO À BENSERAZIDA, DOSAGEM:100MG + 25MG, APRESENTAÇÃO: COMPRIMIDOS DISPERSÍVEIS (BR0270128)</w:t>
            </w:r>
          </w:p>
          <w:p w:rsidR="00DB3454" w:rsidRPr="006F3092" w:rsidRDefault="00DB3454" w:rsidP="00E940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LEVODOPA,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COMPOSIÇÃO: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ASSOCIADO À BENSERAZIDA, CONCENTRAÇÃO:200MG + 50 MG, FORMA FARMACEUTICA:LIBERAÇÃO PROLONGADA (BR0455682)</w:t>
            </w:r>
          </w:p>
          <w:p w:rsidR="00DB3454" w:rsidRPr="006F3092" w:rsidRDefault="00DB3454" w:rsidP="00E940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INSULINA,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TIPO: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GLARGINA, CONCENTRAÇÃO:100 UI/ML, FORMA FARMACEUTICA:SOLUÇÃO INJETÁVEL, CARACTERISTICA ADICIONAL:COM APLICADOR, TUBETE 3,00 ML (BR0399010)</w:t>
            </w:r>
          </w:p>
          <w:p w:rsidR="00DB3454" w:rsidRPr="006F3092" w:rsidRDefault="00DB3454" w:rsidP="00E940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INDACATEROL MALEATO,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COMPOSIÇÃO: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ASSOCIADO AO GLICOPIRRÔNIO, CONCENTRAÇÃO:110 MCG + 50 MCG, FORMA FARMACÊUTICA:CÁPSULA PÓ INALANTE, CARACTERÍSTICA ADICIONAL:COM INALADOR (BR0437989)</w:t>
            </w:r>
          </w:p>
          <w:p w:rsidR="00DB3454" w:rsidRPr="006F3092" w:rsidRDefault="00DB3454" w:rsidP="00E940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2500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MEBENDAZOL,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DOSAGEM: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100 MG (BR0267692)</w:t>
            </w:r>
          </w:p>
          <w:p w:rsidR="00DB3454" w:rsidRPr="006F3092" w:rsidRDefault="00DB3454" w:rsidP="00E940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16000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MICOFENOLATO,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COMPOSIÇÃO: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MOFETILA, CONCENTRAÇÃO:500 MG (BR0448579)</w:t>
            </w:r>
          </w:p>
          <w:p w:rsidR="00DB3454" w:rsidRPr="006F3092" w:rsidRDefault="00DB3454" w:rsidP="00E940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4000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METILDOPA,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DOSAGEM: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500 MG (BR0267688)</w:t>
            </w:r>
          </w:p>
          <w:p w:rsidR="00DB3454" w:rsidRPr="006F3092" w:rsidRDefault="00DB3454" w:rsidP="00E940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50000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OLMESARTANA MEDOXOMILA,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CONCENTRAÇÃO: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20 MG (BR0296741)</w:t>
            </w:r>
          </w:p>
          <w:p w:rsidR="00DB3454" w:rsidRPr="006F3092" w:rsidRDefault="00DB3454" w:rsidP="00E940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6000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OLODATEROL,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COMPOSIÇÃO: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SAL CLORIDRATO, CONCENTRAÇÃO:2,5 MCG/DOSE, FORMA FARMACÊUTICA:SOLUÇÃO P/ INALAÇÃO (BR0434938)</w:t>
            </w:r>
          </w:p>
          <w:p w:rsidR="00DB3454" w:rsidRPr="006F3092" w:rsidRDefault="00DB3454" w:rsidP="00E940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PARACETAMOL,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APRESENTAÇÃO: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ASSOCIADO COM CAFEÍNA, DOSAGEM:500MG + 65MG (BR0270909)</w:t>
            </w:r>
          </w:p>
          <w:p w:rsidR="00DB3454" w:rsidRPr="006F3092" w:rsidRDefault="00DB3454" w:rsidP="00E940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4000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PIRACETAM,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CONCENTRAÇÃO: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400 MG (BR0275123)</w:t>
            </w:r>
          </w:p>
          <w:p w:rsidR="00DB3454" w:rsidRPr="006F3092" w:rsidRDefault="00DB3454" w:rsidP="00E940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4000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PIRACETAM,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CONCENTRAÇÃO: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800 MG (BR0275124)</w:t>
            </w:r>
          </w:p>
          <w:p w:rsidR="00DB3454" w:rsidRPr="006F3092" w:rsidRDefault="00DB3454" w:rsidP="00E940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4000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MUCOPOLISSACARÍDEO,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COMPOSIÇÃO: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 xml:space="preserve">POLISSULFATO, CONCENTRAÇÃO:3 MG/G, </w:t>
            </w:r>
            <w:r w:rsidRPr="006F3092">
              <w:rPr>
                <w:rFonts w:ascii="Arial" w:hAnsi="Arial" w:cs="Arial"/>
                <w:sz w:val="16"/>
                <w:szCs w:val="16"/>
              </w:rPr>
              <w:lastRenderedPageBreak/>
              <w:t>FORMA FARMACÊUTICA:GEL, BISNAGA 40,00 G (BR0440053)</w:t>
            </w:r>
          </w:p>
          <w:p w:rsidR="00DB3454" w:rsidRPr="006F3092" w:rsidRDefault="00DB3454" w:rsidP="00E940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lastRenderedPageBreak/>
              <w:t>600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BISNA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lastRenderedPageBreak/>
              <w:t>81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PROTETOR SOLAR, TIPO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PROTEÇÃO: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UVA/UVB, FATOR PROTEÇÃO:FATOR 30, FORMA FARMACÊUTICA:CREME, FRASCO 120,00 ML (BR0405875)</w:t>
            </w:r>
          </w:p>
          <w:p w:rsidR="00DB3454" w:rsidRPr="006F3092" w:rsidRDefault="00DB3454" w:rsidP="00E940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RIVAROXABANA,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CONCENTRAÇÃO: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15 MG (BR0412092)</w:t>
            </w:r>
          </w:p>
          <w:p w:rsidR="00DB3454" w:rsidRPr="006F3092" w:rsidRDefault="00DB3454" w:rsidP="00E940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6000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PROBIÓTICO,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COMPOSIÇÃO: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SACCHAROMYCES BOULARDII - 17, CONCENTRAÇÃO:100 MG (BR0449022)</w:t>
            </w:r>
          </w:p>
          <w:p w:rsidR="00DB3454" w:rsidRPr="006F3092" w:rsidRDefault="00DB3454" w:rsidP="00E940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2000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PROBIÓTICO,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COMPOSIÇÃO: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SACCHAROMYCES BOULARDII - 17, CONCENTRAÇÃO:250 MG (BR0485303)</w:t>
            </w:r>
          </w:p>
          <w:p w:rsidR="00DB3454" w:rsidRPr="006F3092" w:rsidRDefault="00DB3454" w:rsidP="00E940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SORBITOL,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COMPOSIÇÃO: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SORBITOL 70% + LAURIL SULFATO DE SÓDIO, CONCENTRAÇÃO:714 MG + 7,70 MG/G, FORMA FARMACÊUTICA:ENEMA, BISNAGA 6,50 G  (BR0365454)</w:t>
            </w:r>
          </w:p>
          <w:p w:rsidR="00DB3454" w:rsidRPr="006F3092" w:rsidRDefault="00DB3454" w:rsidP="00E940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BISNA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SULFASSALAZINA,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DOSAGEM: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500 MG (BR0268153)</w:t>
            </w:r>
          </w:p>
          <w:p w:rsidR="00DB3454" w:rsidRPr="006F3092" w:rsidRDefault="00DB3454" w:rsidP="00E940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2700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MORFINA, APRESENTAÇÃO: SULFATO,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CONCENTRAÇÃO: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10MG (BR0271392)</w:t>
            </w:r>
          </w:p>
          <w:p w:rsidR="00DB3454" w:rsidRPr="006F3092" w:rsidRDefault="00DB3454" w:rsidP="00E940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50000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MORFINA,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APRESENTAÇÃO: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SULFATO, CONCENTRAÇÃO:30MG (BR0271391)</w:t>
            </w:r>
          </w:p>
          <w:p w:rsidR="00DB3454" w:rsidRPr="006F3092" w:rsidRDefault="00DB3454" w:rsidP="00E940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70000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COMPOSTO LÁCTEO COM VITAMINAS, MINERAIS E FIBRAS, SEM GLÚTEN, DESENVOLVIDO PARA NECESSIDADES NUTRICIONAIS DE QUEM JÁ PASSOU DOS 50 ANOS. SABORES VARIADOS. LATA C/740G (REFERÊNCIA: NUTREN SENIOR)</w:t>
            </w:r>
          </w:p>
          <w:p w:rsidR="00DB3454" w:rsidRPr="006F3092" w:rsidRDefault="00DB3454" w:rsidP="00E940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1300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LATA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TICAGRELOR,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CONCENTRAÇÃO: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90 MG (BR0400852)</w:t>
            </w:r>
          </w:p>
          <w:p w:rsidR="00DB3454" w:rsidRPr="006F3092" w:rsidRDefault="00DB3454" w:rsidP="00E940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25000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TRAVOPROSTA,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COMPOSIÇÃO: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ASSOCIADA COM TIMOLOL MALEATO, CONCENTRAÇÃO:0,04 MG + 5 MG/ML, FORMA FARMACEUTICA:SOLUÇÃO OFTÁLMICA, FRASCO 5,00 ML (BR0356452)</w:t>
            </w:r>
          </w:p>
          <w:p w:rsidR="00DB3454" w:rsidRPr="006F3092" w:rsidRDefault="00DB3454" w:rsidP="00E940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TESTOSTERONA,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COMPOSIÇÃO: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SAL UNDECILATO, CONCENTRAÇÃO:250 MG/ML, FORMA FARMACÊUTICA:SOLUÇÃO INJETÁVEL, AMPOLA 4,00 ML (BR0338288)</w:t>
            </w:r>
          </w:p>
          <w:p w:rsidR="00DB3454" w:rsidRPr="006F3092" w:rsidRDefault="00DB3454" w:rsidP="00E940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VALSARTANA,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COMPOSIÇÃO: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ASSOCIADO À HIDROCLOROTIAZIDA, CONCENTRAÇÃO:160 MG + 12,5 MG (BR0292791)</w:t>
            </w:r>
          </w:p>
          <w:p w:rsidR="00DB3454" w:rsidRPr="006F3092" w:rsidRDefault="00DB3454" w:rsidP="00E940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VENLAFAXINA,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COMPOSIÇÃO: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SAL CLORIDRATO, CONCENTRAÇÃO:150 MG (BR0470429 )</w:t>
            </w:r>
          </w:p>
          <w:p w:rsidR="00DB3454" w:rsidRPr="006F3092" w:rsidRDefault="00DB3454" w:rsidP="00E940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METFORMINA CLORIDRATO,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COMPOSIÇÃO: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ASSOCIADA À VILDAGLIPTINA, CONCENTRAÇÃO:850 MG + 50 MG (BR0397598)</w:t>
            </w:r>
          </w:p>
          <w:p w:rsidR="00DB3454" w:rsidRPr="006F3092" w:rsidRDefault="00DB3454" w:rsidP="00E940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26000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VILDAGLIPTINA,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CONCENTRAÇÃO: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50 MG (BR0362802)</w:t>
            </w:r>
          </w:p>
          <w:p w:rsidR="00DB3454" w:rsidRPr="006F3092" w:rsidRDefault="00DB3454" w:rsidP="006F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4000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METOCLOPRAMIDA CLORIDRATO,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DOSAGEM: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4 MG/ML, APRESENTAÇÃO:SOLUÇÃO ORAL, FRASCO 10,00 ML (BR0267311)</w:t>
            </w:r>
          </w:p>
          <w:p w:rsidR="00DB3454" w:rsidRPr="006F3092" w:rsidRDefault="00DB3454" w:rsidP="006F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lastRenderedPageBreak/>
              <w:t>6000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lastRenderedPageBreak/>
              <w:t>98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PREDNISOLONA,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COMPOSIÇÃO: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FOSFATO SÓDICO, CONCENTRAÇÃO:3 MG/ML, FORMA FARMACEUTICA:SOLUÇÃO ORAL, FRASCO 60,00 ML (BR0448595)</w:t>
            </w:r>
          </w:p>
          <w:p w:rsidR="00DB3454" w:rsidRPr="006F3092" w:rsidRDefault="00DB3454" w:rsidP="006F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6000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DEXCLORFENIRAMINA MALEATO,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COMPOSIÇÃO: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ASSOCIADA À BETAMETASONA, CONCENTRAÇÃO:0,4 MG + 0,05 MG/ML, FORMA FARMACÊUTICA:XAROPE, FRASCO 120,00 ML (BR0393870)</w:t>
            </w:r>
          </w:p>
          <w:p w:rsidR="00DB3454" w:rsidRPr="006F3092" w:rsidRDefault="00DB3454" w:rsidP="006F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FENOFIBRATO,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CONCENTRAÇÃO: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250 MG, FORMA FARMACÊUTICA:LIBERAÇÃO RETARDADA (BR0342501)</w:t>
            </w:r>
          </w:p>
          <w:p w:rsidR="00DB3454" w:rsidRPr="006F3092" w:rsidRDefault="00DB3454" w:rsidP="006F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550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CIANOCOBALAMINA,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COMPOSIÇÃO: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ASSOCIADA COM PIRIDOXINA E TIAMINA, CONCENTRAÇÃO:1 MG + 100 MG + 100 MG/ML, FORMA FARMACÊUTICA:SOLUÇÃO INJETÁVEL (BR0401891)</w:t>
            </w:r>
          </w:p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8000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CIANOCOBALAMINA,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COMPOSIÇÃO: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ASSOCIADA COM PIRIDOXINA E TIAMINA, CONCENTRAÇÃO:5 MG + 100 MG + 100 MG/ML, FORMA FARMACÊUTICA:SOLUÇÃO INJETÁVEL (BR0401890)</w:t>
            </w:r>
          </w:p>
          <w:p w:rsidR="00DB3454" w:rsidRPr="006F3092" w:rsidRDefault="00DB3454" w:rsidP="006F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8000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ATORVASTATINA CÁLCICA,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DOSAGEM: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20 MG (BR0268081)</w:t>
            </w:r>
          </w:p>
          <w:p w:rsidR="00DB3454" w:rsidRPr="006F3092" w:rsidRDefault="00DB3454" w:rsidP="006F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25000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GLICOSAMINA,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COMPOSIÇÃO: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ASSOCIADA COM CONDROITINA, EM SAIS SULFATOS, CONCENTRAÇÃO:1,5 G + 1,2 G, FORMA FARMACÊUTICA:PÓ ORAL, SACHÊ 4,00 G  (BR0394237)</w:t>
            </w:r>
          </w:p>
          <w:p w:rsidR="00DB3454" w:rsidRPr="006F3092" w:rsidRDefault="00DB3454" w:rsidP="006F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27000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SACHE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RISEDRONATO SÓDICO,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CONCENTRAÇÃO: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150 MG (BR0395949)</w:t>
            </w:r>
          </w:p>
          <w:p w:rsidR="00DB3454" w:rsidRPr="006F3092" w:rsidRDefault="00DB3454" w:rsidP="006F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PERICIAZINA,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DOSAGEM: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10 MG/ML, FORMA FARMACÊUTICA:SOLUÇÃO ORAL - GOTAS, FRASCO 20,00 ML (BR0300988)</w:t>
            </w:r>
          </w:p>
          <w:p w:rsidR="00DB3454" w:rsidRPr="006F3092" w:rsidRDefault="00DB3454" w:rsidP="006F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SALMETEROL XINAFOATO,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COMPOSIÇÃO: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ASSOCIADO COM PROPIONATO DE FLUTICASONA, CONCENTRAÇÃO:25 MCG + 125 MCG/DOSE, FORMA FARMACÊUTICA:SUSPENSÃO ORAL EM AEROSSOL, FRASCO 120,00 DOSES (BR0398711)</w:t>
            </w:r>
          </w:p>
          <w:p w:rsidR="00DB3454" w:rsidRPr="006F3092" w:rsidRDefault="00DB3454" w:rsidP="006F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480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TRIMETAZIDINA DICLORIDRATO,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CONCENTRAÇÃO: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80 MG, ADICIONAL:LIBERAÇÃO PROLONGADA (BR0480079)</w:t>
            </w:r>
          </w:p>
          <w:p w:rsidR="00DB3454" w:rsidRPr="006F3092" w:rsidRDefault="00DB3454" w:rsidP="006F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7000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VALSARTANA,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COMPOSIÇÃO: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ASSOCIADO AO SACUBITRIL, CONCENTRAÇÃO:51 MG + 49 MG (BR0445430)</w:t>
            </w:r>
          </w:p>
          <w:p w:rsidR="00DB3454" w:rsidRPr="006F3092" w:rsidRDefault="00DB3454" w:rsidP="006F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LISDEXANFETAMINA DIMESILATO,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CONCENTRAÇÃO: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50 MG (BR0407327)</w:t>
            </w:r>
          </w:p>
          <w:p w:rsidR="00DB3454" w:rsidRPr="006F3092" w:rsidRDefault="00DB3454" w:rsidP="006F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INSULINA,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ORIGEM: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GLULISINA, TIPO:AÇÃO RÁPIDA, CONCENTRAÇÃO:100 UI/ML, FORMA FARMACEUTICA:SOLUÇÃO INJETÁVEL, CARACTERISTICA ADICIONAL:COM APLICADOR, TUBETE 3,00 ML (BR0380017)</w:t>
            </w:r>
          </w:p>
          <w:p w:rsidR="00DB3454" w:rsidRPr="006F3092" w:rsidRDefault="00DB3454" w:rsidP="006F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CETOPROFENO,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DOSAGEM: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20 MG/ML, CONCENTRAÇÃO:SOLUÇÃO ORAL/GOTAS, FRASCO 20,00 ML (BR0268424 )</w:t>
            </w:r>
          </w:p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lastRenderedPageBreak/>
              <w:t>1000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lastRenderedPageBreak/>
              <w:t>113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FÓRMULA INFANTIL PARA LACTENTES E DE SEGUIMENTO PARA LACTENTES E CRIANÇAS DE PRIMEIRA INFÂNCIA, COM PROTEÍNAS LÁCTEAS PARCIALMENTE HIDROLISADAS, COM PREBIÓTICOS (GOS/FOS) DHA E ARA NUCLEOTÍDEOS. LATA C/ 800G (REFERÊNCIA: APTAMIL PROEXPERT HA)</w:t>
            </w:r>
          </w:p>
          <w:p w:rsidR="00DB3454" w:rsidRPr="006F3092" w:rsidRDefault="00DB3454" w:rsidP="006F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LATA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FÓRMULA INFANTIL ANTI REGURGITANTE PARA LACTENTES E DE SEGUIMENTO PARA LACTENTES DE 0 A 12 MESES DE IDADE. COM DHA E ARA, PREBIÓTICOS E NUCLEOTÍDEOS. NÃO CONTÉM GLÚTEN. LATA C/ 800G (REFERÊNCIA: NAN ESPESSAR)</w:t>
            </w:r>
          </w:p>
          <w:p w:rsidR="00DB3454" w:rsidRPr="006F3092" w:rsidRDefault="00DB3454" w:rsidP="006F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LATA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FÓRMULA INFANTIL À BASE DE AMINOÁCIDOS PARA CRIANÇAS COM ALERGIAS ALIMENTARES, DEVERÁ POSSUIR NO MÍNIMO 177MG DE CÁLCIO POR PORÇÃO. SABOR BAUNILHA. LATA C/ 400G (REFERÊNCIA: DANONE NEOFORTE)</w:t>
            </w:r>
          </w:p>
          <w:p w:rsidR="00DB3454" w:rsidRPr="006F3092" w:rsidRDefault="00DB3454" w:rsidP="006F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LATA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BELIMUMABE,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CONCENTRAÇÃO 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120 MG, FORMA FARMACÊUTICA:PÓ LIÓFILO P/ INJETÁVEL (BR0427613)</w:t>
            </w:r>
          </w:p>
          <w:p w:rsidR="00DB3454" w:rsidRPr="006F3092" w:rsidRDefault="00DB3454" w:rsidP="006F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BUPROPIONA CLORIDRATO,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DOSAGEM: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150 MG (BR0268994)</w:t>
            </w:r>
          </w:p>
          <w:p w:rsidR="00DB3454" w:rsidRPr="006F3092" w:rsidRDefault="00DB3454" w:rsidP="006F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160000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CARBONATO DE LÍTIO,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DOSAGEM: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450 MG (BR0271102)</w:t>
            </w:r>
          </w:p>
          <w:p w:rsidR="00DB3454" w:rsidRPr="006F3092" w:rsidRDefault="00DB3454" w:rsidP="006F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20000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BUPROPIONA CLORIDRATO,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CONCENTRAÇÃO: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150 MG, CARACTERÍSTICAS ADICIONAIS:LIBERAÇÃO PROLONGADA (BR0460986)</w:t>
            </w:r>
          </w:p>
          <w:p w:rsidR="00DB3454" w:rsidRPr="006F3092" w:rsidRDefault="00DB3454" w:rsidP="006F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30000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IMIPRAMINA, PRINCÍPIO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ATIVO: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CLORIDRATO, DOSAGEM:25 MG (BR0267292)</w:t>
            </w:r>
          </w:p>
          <w:p w:rsidR="00DB3454" w:rsidRPr="006F3092" w:rsidRDefault="00DB3454" w:rsidP="006F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60000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TIORIDAZINA CLORIDRATO,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CONCENTRAÇÃO: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50 MG (BR0272366)</w:t>
            </w:r>
          </w:p>
          <w:p w:rsidR="00DB3454" w:rsidRPr="006F3092" w:rsidRDefault="00DB3454" w:rsidP="006F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6000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TRAMADOL CLORIDRATO,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DOSAGEM: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50 MG/ML, FORMA FARMACÊUTICA:SOLUÇÃO INJETÁVEL, AMPOLA 1,00 ML (BR0292382)</w:t>
            </w:r>
          </w:p>
          <w:p w:rsidR="00DB3454" w:rsidRPr="006F3092" w:rsidRDefault="00DB3454" w:rsidP="006F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DIVALPROATO DE SÓDIO,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DOSAGEM: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250 MG (BR0272588)</w:t>
            </w:r>
          </w:p>
          <w:p w:rsidR="00DB3454" w:rsidRPr="006F3092" w:rsidRDefault="00DB3454" w:rsidP="006F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40000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RIVASTIGMINA,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DOSAGEM: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1,5 MG (BR0267896)</w:t>
            </w:r>
          </w:p>
          <w:p w:rsidR="00DB3454" w:rsidRPr="006F3092" w:rsidRDefault="00DB3454" w:rsidP="006F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7000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RIVASTIGMINA,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DOSAGEM: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3 MG (BR0267894)</w:t>
            </w:r>
          </w:p>
          <w:p w:rsidR="00DB3454" w:rsidRPr="006F3092" w:rsidRDefault="00DB3454" w:rsidP="006F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DONEPEZILA,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DOSAGEM: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10 MG (BR0272786)</w:t>
            </w:r>
          </w:p>
          <w:p w:rsidR="00DB3454" w:rsidRPr="006F3092" w:rsidRDefault="00DB3454" w:rsidP="006F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12000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DONEPEZILA,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DOSAGEM: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5 MG (BR0272785)</w:t>
            </w:r>
          </w:p>
          <w:p w:rsidR="00DB3454" w:rsidRPr="006F3092" w:rsidRDefault="00DB3454" w:rsidP="006F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12000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LEVOMEPROMAZINA,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DOSAGEM: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40 MG/ML, APRESENTAÇÃO:SOLUÇÃO ORAL, FRASCO 20,00 ML (BR0268130)</w:t>
            </w:r>
          </w:p>
          <w:p w:rsidR="00DB3454" w:rsidRPr="006F3092" w:rsidRDefault="00DB3454" w:rsidP="006F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LEVOMEPROMAZINA,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DOSAGEM: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25 MG (BR0268128)</w:t>
            </w:r>
          </w:p>
          <w:p w:rsidR="00DB3454" w:rsidRPr="006F3092" w:rsidRDefault="00DB3454" w:rsidP="006F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40000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METILFENIDATO CLORIDRATO,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CONCENTRAÇÃO: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10 MG, FORMA FARMACEUTICA:MICROGRÂNULOS DE LIBERAÇÃO MODIFICADA (BR0433691)</w:t>
            </w:r>
          </w:p>
          <w:p w:rsidR="00DB3454" w:rsidRPr="006F3092" w:rsidRDefault="00DB3454" w:rsidP="006F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lastRenderedPageBreak/>
              <w:t>50000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lastRenderedPageBreak/>
              <w:t>131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VALPROATO DE SÓDIO,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COMPOSIÇÃO: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ASSOCIADO AO ÁCIDO VALPRÓICO, CONCENTRAÇÃO:199,8 MG + 87 MG (BR0407033)</w:t>
            </w:r>
          </w:p>
          <w:p w:rsidR="00DB3454" w:rsidRPr="006F3092" w:rsidRDefault="00DB3454" w:rsidP="006F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6000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AMANTADINA,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CONCENTRAÇÃO: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100 MG (BR0268079)</w:t>
            </w:r>
          </w:p>
          <w:p w:rsidR="00DB3454" w:rsidRPr="006F3092" w:rsidRDefault="00DB3454" w:rsidP="006F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25000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DONEPEZILA,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COMPOSIÇÃO: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ASSOCIADO À MEMANTINA, CONCENTRAÇÃO:10 MG + 20 MG (BR0439098)</w:t>
            </w:r>
          </w:p>
          <w:p w:rsidR="00DB3454" w:rsidRPr="006F3092" w:rsidRDefault="00DB3454" w:rsidP="006F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NORTRIPTILINA CLORIDRATO,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DOSAGEM: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10 MG (BR0271609)</w:t>
            </w:r>
          </w:p>
          <w:p w:rsidR="00DB3454" w:rsidRPr="006F3092" w:rsidRDefault="00DB3454" w:rsidP="006F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20000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135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DESVENLAFAXINA, SAL SUCCINATO, 50 MG (BR0395950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)</w:t>
            </w:r>
            <w:proofErr w:type="gramEnd"/>
          </w:p>
          <w:p w:rsidR="00DB3454" w:rsidRPr="006F3092" w:rsidRDefault="00DB3454" w:rsidP="006F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80000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136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CELECOXIBE,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DOSAGEM: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200 MG (BR0268866)</w:t>
            </w:r>
          </w:p>
          <w:p w:rsidR="00DB3454" w:rsidRPr="006F3092" w:rsidRDefault="00DB3454" w:rsidP="006F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2500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137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DIVALPROATO DE SÓDIO,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DOSAGEM: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500 MG (BR0272589)</w:t>
            </w:r>
          </w:p>
          <w:p w:rsidR="00DB3454" w:rsidRPr="006F3092" w:rsidRDefault="00DB3454" w:rsidP="006F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35000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138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RAMIPRIL,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CONCENTRAÇÃO: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5MG (BR0276258)</w:t>
            </w:r>
          </w:p>
          <w:p w:rsidR="00DB3454" w:rsidRPr="006F3092" w:rsidRDefault="00DB3454" w:rsidP="006F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20000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139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RAMIPRIL,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CONCENTRAÇÃO: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2,5MG (BR0276260)</w:t>
            </w:r>
          </w:p>
          <w:p w:rsidR="00DB3454" w:rsidRPr="006F3092" w:rsidRDefault="00DB3454" w:rsidP="006F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20000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140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VALSARTANA,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CONCENTRAÇÃO: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160 MG (BR0306145)</w:t>
            </w:r>
            <w:r w:rsidRPr="006F3092">
              <w:rPr>
                <w:rFonts w:ascii="Arial" w:hAnsi="Arial" w:cs="Arial"/>
                <w:sz w:val="16"/>
                <w:szCs w:val="16"/>
              </w:rPr>
              <w:tab/>
            </w:r>
          </w:p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ab/>
            </w:r>
          </w:p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25000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141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VALSARTANA,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CONCENTRAÇÃO: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320 MG (BR0306146)</w:t>
            </w:r>
            <w:r w:rsidRPr="006F3092">
              <w:rPr>
                <w:rFonts w:ascii="Arial" w:hAnsi="Arial" w:cs="Arial"/>
                <w:sz w:val="16"/>
                <w:szCs w:val="16"/>
              </w:rPr>
              <w:tab/>
            </w:r>
          </w:p>
          <w:p w:rsidR="00DB3454" w:rsidRPr="006F3092" w:rsidRDefault="00DB3454" w:rsidP="006F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25000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142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ÁCIDO ACÉTICO, CONCENTRAÇÃO: A 3%, FORMA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FARMACÊUTICA: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SOLUÇÃO AQUOSA (BR0434280 )</w:t>
            </w:r>
          </w:p>
          <w:p w:rsidR="00DB3454" w:rsidRPr="006F3092" w:rsidRDefault="00DB3454" w:rsidP="006F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143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ÁCIDO TRICLOROACÉTICO (TCA),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DOSAGEM: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90%, APRESENTAÇÃO:SOLUÇÃO AQUOSA, FRASCO 10,00 ML (BR0269069)</w:t>
            </w:r>
          </w:p>
          <w:p w:rsidR="00DB3454" w:rsidRPr="006F3092" w:rsidRDefault="00DB3454" w:rsidP="006F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FORMALDEÍDO (FORMOL), ASPECTO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FÍSICO: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LÍQUIDO INCOLOR, LÍMPIDO, FÓRMULA QUÍMICA:H2CO, PESO MOLECULAR:30,03 G/MOL, GRAU DE PUREZA:CONCENTRAÇÃO ENTRE 37 E 40%, NÚMERO DE REFERÊNCIA QUÍMICA:CAS 50-00-0. LITRO. (BR0362990)</w:t>
            </w:r>
          </w:p>
          <w:p w:rsidR="00DB3454" w:rsidRPr="006F3092" w:rsidRDefault="00DB3454" w:rsidP="006F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145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CLOXAZOLAM,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DOSAGEM: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2 MG (BR0267527)</w:t>
            </w:r>
          </w:p>
          <w:p w:rsidR="00DB3454" w:rsidRPr="006F3092" w:rsidRDefault="00DB3454" w:rsidP="006F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146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ALPRAZOLAM,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DOSAGEM: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2 MG (BR0284465)</w:t>
            </w:r>
          </w:p>
          <w:p w:rsidR="00DB3454" w:rsidRPr="006F3092" w:rsidRDefault="00DB3454" w:rsidP="006F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60000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147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SERTRALINA CLORIDRATO,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DOSAGEM: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25MG (BR0272364)</w:t>
            </w:r>
          </w:p>
          <w:p w:rsidR="00DB3454" w:rsidRPr="006F3092" w:rsidRDefault="00DB3454" w:rsidP="006F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60000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148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DIAZEPAM,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CONCENTRAÇÃO: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10 MG/ML, FORMA FARMACEUTICA:SOLUÇÃO INJETÁVEL, AMPOLA 1,00 ML (BR0395147)</w:t>
            </w:r>
          </w:p>
          <w:p w:rsidR="00DB3454" w:rsidRPr="006F3092" w:rsidRDefault="00DB3454" w:rsidP="006F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149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FENOBARBITAL SÓDICO,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DOSAGEM: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200 MG/ML, FORMA FARMACÊUTICA:SOLUÇÃO INJETÁVEL, AMPOLA 1,00 ML (BR0300722)</w:t>
            </w:r>
          </w:p>
          <w:p w:rsidR="00DB3454" w:rsidRPr="006F3092" w:rsidRDefault="00DB3454" w:rsidP="006F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lastRenderedPageBreak/>
              <w:t>150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HALOPERIDOL,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APRESENTAÇÃO: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SAL DECANOATO, CONCENTRAÇÃO:50 MG/ML, TIPO USO:SOLUÇÃO INJETÁVEL, AMPOLA 1,00 ML (BR0292194)</w:t>
            </w:r>
          </w:p>
          <w:p w:rsidR="00DB3454" w:rsidRPr="006F3092" w:rsidRDefault="00DB3454" w:rsidP="006F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151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VALPROATO DE SÓDIO,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CONCENTRAÇÃO: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250 MG (BR0328529)</w:t>
            </w:r>
          </w:p>
          <w:p w:rsidR="00DB3454" w:rsidRPr="006F3092" w:rsidRDefault="00DB3454" w:rsidP="006F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8000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CAP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152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FENITOÍNA SÓDICA,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DOSAGEM: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100 MG, COMPRIMIDO, (BR0267657)</w:t>
            </w:r>
          </w:p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100000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3454" w:rsidRPr="006F3092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153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 xml:space="preserve">NINTEDANIBE, </w:t>
            </w:r>
            <w:proofErr w:type="gramStart"/>
            <w:r w:rsidRPr="006F3092">
              <w:rPr>
                <w:rFonts w:ascii="Arial" w:hAnsi="Arial" w:cs="Arial"/>
                <w:sz w:val="16"/>
                <w:szCs w:val="16"/>
              </w:rPr>
              <w:t>COMPOSIÇÃO:</w:t>
            </w:r>
            <w:proofErr w:type="gramEnd"/>
            <w:r w:rsidRPr="006F3092">
              <w:rPr>
                <w:rFonts w:ascii="Arial" w:hAnsi="Arial" w:cs="Arial"/>
                <w:sz w:val="16"/>
                <w:szCs w:val="16"/>
              </w:rPr>
              <w:t>SAL ESILATO, CONCENTRAÇÃO:150 MG (BR0436345)</w:t>
            </w:r>
          </w:p>
          <w:p w:rsidR="00DB3454" w:rsidRPr="006F3092" w:rsidRDefault="00DB3454" w:rsidP="006F30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1600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F3092">
              <w:rPr>
                <w:rFonts w:ascii="Arial" w:hAnsi="Arial" w:cs="Arial"/>
                <w:sz w:val="16"/>
                <w:szCs w:val="16"/>
              </w:rPr>
              <w:t>CAP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DB3454" w:rsidRPr="00DB3454" w:rsidRDefault="00DB3454" w:rsidP="00DB34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</w:rPr>
      </w:pPr>
    </w:p>
    <w:tbl>
      <w:tblPr>
        <w:tblW w:w="15140" w:type="dxa"/>
        <w:tblInd w:w="116" w:type="dxa"/>
        <w:tblLayout w:type="fixed"/>
        <w:tblLook w:val="0000"/>
      </w:tblPr>
      <w:tblGrid>
        <w:gridCol w:w="9739"/>
        <w:gridCol w:w="5401"/>
      </w:tblGrid>
      <w:tr w:rsidR="00DB3454" w:rsidRPr="006F3092">
        <w:tc>
          <w:tcPr>
            <w:tcW w:w="9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3092">
              <w:rPr>
                <w:rFonts w:ascii="Arial" w:hAnsi="Arial" w:cs="Arial"/>
                <w:sz w:val="20"/>
                <w:szCs w:val="20"/>
              </w:rPr>
              <w:t>Estando de acordo com os termos do ato convocatório e com a legislação nele indicada, propomos os valores acima com validade da proposta de _____dias, com pagamento através do banco ___________ agência nº _____ c/c nº _____________.</w:t>
            </w:r>
          </w:p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B3454" w:rsidRPr="006F3092" w:rsidRDefault="006F3092" w:rsidP="00DB34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BONITO xx/xx</w:t>
            </w:r>
            <w:r w:rsidR="00DB3454" w:rsidRPr="006F3092">
              <w:rPr>
                <w:rFonts w:ascii="Arial" w:hAnsi="Arial" w:cs="Arial"/>
                <w:sz w:val="20"/>
                <w:szCs w:val="20"/>
              </w:rPr>
              <w:t>/2023</w:t>
            </w:r>
          </w:p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3092">
              <w:rPr>
                <w:rFonts w:ascii="Arial" w:hAnsi="Arial" w:cs="Arial"/>
                <w:b/>
                <w:bCs/>
                <w:sz w:val="20"/>
                <w:szCs w:val="20"/>
              </w:rPr>
              <w:t>Prazo de entrega dos materiais</w:t>
            </w:r>
            <w:proofErr w:type="gramStart"/>
            <w:r w:rsidRPr="006F309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proofErr w:type="gramEnd"/>
            <w:r w:rsidRPr="006F3092">
              <w:rPr>
                <w:rFonts w:ascii="Arial" w:hAnsi="Arial" w:cs="Arial"/>
                <w:b/>
                <w:bCs/>
                <w:sz w:val="20"/>
                <w:szCs w:val="20"/>
              </w:rPr>
              <w:t>_____ dias</w:t>
            </w:r>
            <w:r w:rsidRPr="006F3092">
              <w:rPr>
                <w:rFonts w:ascii="Arial" w:hAnsi="Arial" w:cs="Arial"/>
                <w:sz w:val="20"/>
                <w:szCs w:val="20"/>
              </w:rPr>
              <w:t>, após a assinatura do contrato e/ou documento equivalente.</w:t>
            </w:r>
          </w:p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3092">
              <w:rPr>
                <w:rFonts w:ascii="Arial" w:hAnsi="Arial" w:cs="Arial"/>
                <w:sz w:val="20"/>
                <w:szCs w:val="20"/>
              </w:rPr>
              <w:t>_____________________________________________________________</w:t>
            </w:r>
          </w:p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3092">
              <w:rPr>
                <w:rFonts w:ascii="Arial" w:hAnsi="Arial" w:cs="Arial"/>
                <w:b/>
                <w:bCs/>
                <w:sz w:val="20"/>
                <w:szCs w:val="20"/>
              </w:rPr>
              <w:t>CARIMBO E ASSINATURA DO REPRESENTANTE LEGAL DA EMPRESA</w:t>
            </w:r>
          </w:p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3092">
              <w:rPr>
                <w:rFonts w:ascii="Arial" w:hAnsi="Arial" w:cs="Arial"/>
                <w:b/>
                <w:bCs/>
                <w:sz w:val="20"/>
                <w:szCs w:val="20"/>
              </w:rPr>
              <w:t>CARIMBO</w:t>
            </w:r>
          </w:p>
          <w:p w:rsidR="00DB3454" w:rsidRPr="006F3092" w:rsidRDefault="00DB3454" w:rsidP="00DB34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3092">
              <w:rPr>
                <w:rFonts w:ascii="Arial" w:hAnsi="Arial" w:cs="Arial"/>
                <w:b/>
                <w:bCs/>
                <w:sz w:val="20"/>
                <w:szCs w:val="20"/>
              </w:rPr>
              <w:t>CNPJ DA EMPRESA</w:t>
            </w:r>
          </w:p>
        </w:tc>
      </w:tr>
    </w:tbl>
    <w:p w:rsidR="00DB3454" w:rsidRPr="00DB3454" w:rsidRDefault="00DB3454" w:rsidP="00DB34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3454" w:rsidRPr="00DB3454" w:rsidRDefault="00DB3454" w:rsidP="00DB34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</w:rPr>
      </w:pPr>
    </w:p>
    <w:p w:rsidR="00DB3454" w:rsidRPr="00DB3454" w:rsidRDefault="00DB3454" w:rsidP="00DB34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</w:rPr>
      </w:pPr>
    </w:p>
    <w:p w:rsidR="00DB3454" w:rsidRPr="00DB3454" w:rsidRDefault="00DB3454" w:rsidP="00DB34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</w:rPr>
      </w:pPr>
    </w:p>
    <w:p w:rsidR="00DB3454" w:rsidRPr="00DB3454" w:rsidRDefault="00DB3454" w:rsidP="00DB34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</w:rPr>
      </w:pPr>
    </w:p>
    <w:p w:rsidR="00DB3454" w:rsidRPr="00DB3454" w:rsidRDefault="00DB3454" w:rsidP="00DB34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</w:rPr>
      </w:pPr>
    </w:p>
    <w:p w:rsidR="00DB3454" w:rsidRPr="00DB3454" w:rsidRDefault="00DB3454" w:rsidP="00DB34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</w:rPr>
      </w:pPr>
    </w:p>
    <w:p w:rsidR="00A17063" w:rsidRPr="00DB3454" w:rsidRDefault="00A17063" w:rsidP="00DB3454"/>
    <w:sectPr w:rsidR="00A17063" w:rsidRPr="00DB3454" w:rsidSect="00E94002">
      <w:pgSz w:w="16838" w:h="11906" w:orient="landscape"/>
      <w:pgMar w:top="1417" w:right="850" w:bottom="1417" w:left="1984" w:header="567" w:footer="567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45B5B"/>
    <w:rsid w:val="00083D59"/>
    <w:rsid w:val="001106F0"/>
    <w:rsid w:val="001A505F"/>
    <w:rsid w:val="001E313E"/>
    <w:rsid w:val="00252EC0"/>
    <w:rsid w:val="0039799D"/>
    <w:rsid w:val="00490CD7"/>
    <w:rsid w:val="00560CC9"/>
    <w:rsid w:val="00590FFB"/>
    <w:rsid w:val="006D4546"/>
    <w:rsid w:val="006F3092"/>
    <w:rsid w:val="00713F19"/>
    <w:rsid w:val="009407C5"/>
    <w:rsid w:val="00946CA9"/>
    <w:rsid w:val="009552FF"/>
    <w:rsid w:val="00A17063"/>
    <w:rsid w:val="00B45B5B"/>
    <w:rsid w:val="00BC622D"/>
    <w:rsid w:val="00C937D4"/>
    <w:rsid w:val="00CC493D"/>
    <w:rsid w:val="00D15609"/>
    <w:rsid w:val="00D911A7"/>
    <w:rsid w:val="00DB3454"/>
    <w:rsid w:val="00E059F5"/>
    <w:rsid w:val="00E94002"/>
    <w:rsid w:val="00E94FF6"/>
    <w:rsid w:val="00EB7BF7"/>
    <w:rsid w:val="00ED4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BF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Style">
    <w:name w:val="Paragraph Style"/>
    <w:rsid w:val="00B45B5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B45B5B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Right">
    <w:name w:val="Right"/>
    <w:uiPriority w:val="99"/>
    <w:rsid w:val="00B45B5B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B45B5B"/>
    <w:rPr>
      <w:sz w:val="20"/>
      <w:szCs w:val="20"/>
    </w:rPr>
  </w:style>
  <w:style w:type="character" w:customStyle="1" w:styleId="Heading">
    <w:name w:val="Heading"/>
    <w:uiPriority w:val="99"/>
    <w:rsid w:val="00B45B5B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B45B5B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B45B5B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B45B5B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B45B5B"/>
    <w:rPr>
      <w:color w:val="008000"/>
      <w:sz w:val="20"/>
      <w:szCs w:val="20"/>
      <w:u w:val="single"/>
    </w:rPr>
  </w:style>
  <w:style w:type="character" w:customStyle="1" w:styleId="Destaque">
    <w:name w:val="Destaque"/>
    <w:uiPriority w:val="99"/>
    <w:rsid w:val="00B45B5B"/>
    <w:rPr>
      <w:rFonts w:ascii="Tahoma" w:hAnsi="Tahoma" w:cs="Tahoma"/>
      <w:shd w:val="clear" w:color="auto" w:fill="FFFF00"/>
    </w:rPr>
  </w:style>
  <w:style w:type="character" w:customStyle="1" w:styleId="FontStyle">
    <w:name w:val="Font Style"/>
    <w:uiPriority w:val="99"/>
    <w:rsid w:val="00B45B5B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2855</Words>
  <Characters>15421</Characters>
  <Application>Microsoft Office Word</Application>
  <DocSecurity>0</DocSecurity>
  <Lines>128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5</cp:revision>
  <cp:lastPrinted>2023-04-12T19:22:00Z</cp:lastPrinted>
  <dcterms:created xsi:type="dcterms:W3CDTF">2023-07-28T13:40:00Z</dcterms:created>
  <dcterms:modified xsi:type="dcterms:W3CDTF">2023-07-28T14:25:00Z</dcterms:modified>
</cp:coreProperties>
</file>